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910"/>
      </w:tblGrid>
      <w:tr w:rsidR="00143D58" w:rsidTr="00143D58">
        <w:tc>
          <w:tcPr>
            <w:tcW w:w="2835" w:type="dxa"/>
          </w:tcPr>
          <w:p w:rsidR="00143D58" w:rsidRDefault="00143D58" w:rsidP="007D15B0">
            <w:pPr>
              <w:pStyle w:val="Sansinterligne"/>
            </w:pPr>
            <w:r w:rsidRPr="00143D58">
              <w:rPr>
                <w:noProof/>
                <w:lang w:eastAsia="fr-FR"/>
              </w:rPr>
              <w:drawing>
                <wp:inline distT="0" distB="0" distL="0" distR="0" wp14:anchorId="55843804" wp14:editId="4C65C393">
                  <wp:extent cx="2861945" cy="1899920"/>
                  <wp:effectExtent l="0" t="0" r="0" b="5080"/>
                  <wp:docPr id="5" name="Image 5" descr="N4 GUIDE DE PALANQU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4 GUIDE DE PALANQU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43D58" w:rsidRDefault="00143D58" w:rsidP="00143D58">
            <w:pPr>
              <w:jc w:val="center"/>
            </w:pPr>
            <w:r w:rsidRPr="00143D58">
              <w:rPr>
                <w:rFonts w:ascii="Helvetica" w:hAnsi="Helvetica" w:cs="Helvetica"/>
                <w:b/>
                <w:bCs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Contact : </w:t>
            </w:r>
            <w:hyperlink r:id="rId7" w:tgtFrame="_blank" w:history="1">
              <w:r w:rsidRPr="00143D58">
                <w:rPr>
                  <w:rFonts w:ascii="Helvetica" w:hAnsi="Helvetica" w:cs="Helvetica"/>
                  <w:b/>
                  <w:bCs/>
                  <w:color w:val="0070B8"/>
                  <w:sz w:val="21"/>
                  <w:szCs w:val="21"/>
                  <w:u w:val="single"/>
                  <w:bdr w:val="none" w:sz="0" w:space="0" w:color="auto" w:frame="1"/>
                </w:rPr>
                <w:t>Bruno CATANIA et Régis GROS</w:t>
              </w:r>
            </w:hyperlink>
          </w:p>
        </w:tc>
      </w:tr>
      <w:tr w:rsidR="00143D58" w:rsidTr="00143D58">
        <w:tc>
          <w:tcPr>
            <w:tcW w:w="10353" w:type="dxa"/>
            <w:gridSpan w:val="2"/>
          </w:tcPr>
          <w:p w:rsidR="00143D58" w:rsidRDefault="00143D58" w:rsidP="00143D58">
            <w:pPr>
              <w:spacing w:before="120" w:after="120" w:line="480" w:lineRule="auto"/>
              <w:jc w:val="center"/>
            </w:pPr>
            <w:r>
              <w:t>Fiche Inscription Niveau 4/GP 2019-2019</w:t>
            </w:r>
          </w:p>
          <w:p w:rsidR="00143D58" w:rsidRPr="00337876" w:rsidRDefault="00143D58" w:rsidP="00252F3B">
            <w:r w:rsidRPr="00337876">
              <w:t>Comme toutes les années depuis 2004, la Commission Technique Départementale des Bouches-du-Rhône propose une </w:t>
            </w:r>
            <w:r w:rsidRPr="00337876">
              <w:rPr>
                <w:b/>
                <w:bCs/>
              </w:rPr>
              <w:t>préparation au Niveau 4/Guide de Palanquée</w:t>
            </w:r>
            <w:r w:rsidRPr="00337876">
              <w:t>. Cette année pour pouvoir optimiser notre logistique </w:t>
            </w:r>
            <w:r w:rsidRPr="00337876">
              <w:rPr>
                <w:b/>
                <w:bCs/>
              </w:rPr>
              <w:t>la session sera limitée à 16 personnes</w:t>
            </w:r>
            <w:r w:rsidR="00252F3B">
              <w:rPr>
                <w:b/>
                <w:bCs/>
              </w:rPr>
              <w:t>.</w:t>
            </w:r>
          </w:p>
          <w:p w:rsidR="00143D58" w:rsidRPr="00337876" w:rsidRDefault="00143D58" w:rsidP="00252F3B">
            <w:r w:rsidRPr="00337876">
              <w:t>Cette préparation est exhaustive au niveau théorique, mais sur la pratique, elle ne peut se substituer à un complément personnel dans son club.</w:t>
            </w:r>
          </w:p>
          <w:p w:rsidR="00143D58" w:rsidRPr="00337876" w:rsidRDefault="00143D58" w:rsidP="00252F3B">
            <w:r w:rsidRPr="00337876">
              <w:rPr>
                <w:b/>
                <w:bCs/>
              </w:rPr>
              <w:t xml:space="preserve">Les cours théoriques </w:t>
            </w:r>
            <w:r>
              <w:rPr>
                <w:b/>
                <w:bCs/>
              </w:rPr>
              <w:t xml:space="preserve">auront </w:t>
            </w:r>
            <w:r w:rsidRPr="00337876">
              <w:rPr>
                <w:b/>
                <w:bCs/>
              </w:rPr>
              <w:t>lieu soit au Comité Régional 46 Bd FENOUIL – 13016 MARSEILLE soit dans une salle</w:t>
            </w:r>
            <w:r>
              <w:rPr>
                <w:b/>
                <w:bCs/>
              </w:rPr>
              <w:t xml:space="preserve"> </w:t>
            </w:r>
            <w:r w:rsidRPr="00337876">
              <w:rPr>
                <w:b/>
                <w:bCs/>
              </w:rPr>
              <w:t>mis</w:t>
            </w:r>
            <w:r>
              <w:rPr>
                <w:b/>
                <w:bCs/>
              </w:rPr>
              <w:t>e</w:t>
            </w:r>
            <w:r w:rsidRPr="00337876">
              <w:rPr>
                <w:b/>
                <w:bCs/>
              </w:rPr>
              <w:t xml:space="preserve"> à disposition par le C</w:t>
            </w:r>
            <w:r>
              <w:rPr>
                <w:b/>
                <w:bCs/>
              </w:rPr>
              <w:t xml:space="preserve">ONSEIL DEPARTEMENTAL </w:t>
            </w:r>
            <w:r w:rsidRPr="00337876">
              <w:rPr>
                <w:b/>
                <w:bCs/>
              </w:rPr>
              <w:t>13 à Marseille (voir planning)</w:t>
            </w:r>
          </w:p>
          <w:p w:rsidR="00143D58" w:rsidRPr="00337876" w:rsidRDefault="00143D58" w:rsidP="00252F3B">
            <w:r w:rsidRPr="00337876">
              <w:t>Afin de préciser les modalités de cette formation </w:t>
            </w:r>
            <w:r w:rsidRPr="00337876">
              <w:rPr>
                <w:b/>
                <w:bCs/>
              </w:rPr>
              <w:t xml:space="preserve">une réunion d’information aura lieu le Mardi </w:t>
            </w:r>
            <w:r>
              <w:rPr>
                <w:b/>
                <w:bCs/>
              </w:rPr>
              <w:t>25</w:t>
            </w:r>
            <w:r w:rsidRPr="00337876">
              <w:rPr>
                <w:b/>
                <w:bCs/>
              </w:rPr>
              <w:t xml:space="preserve"> Septembre 201</w:t>
            </w:r>
            <w:r>
              <w:rPr>
                <w:b/>
                <w:bCs/>
              </w:rPr>
              <w:t>8</w:t>
            </w:r>
            <w:r w:rsidRPr="00337876">
              <w:rPr>
                <w:b/>
                <w:bCs/>
              </w:rPr>
              <w:t xml:space="preserve"> à 19h00</w:t>
            </w:r>
            <w:r w:rsidRPr="00337876">
              <w:t>, au Comité Régional – 46 Bd FENOUIL – 13016 MARSEILLE</w:t>
            </w:r>
            <w:hyperlink r:id="rId8" w:tgtFrame="_blank" w:history="1">
              <w:r w:rsidRPr="00337876">
                <w:rPr>
                  <w:rStyle w:val="Lienhypertexte"/>
                </w:rPr>
                <w:t> (Plan)</w:t>
              </w:r>
            </w:hyperlink>
          </w:p>
          <w:p w:rsidR="00143D58" w:rsidRDefault="00143D58" w:rsidP="00252F3B">
            <w:pPr>
              <w:pStyle w:val="Paragraphedeliste"/>
              <w:numPr>
                <w:ilvl w:val="0"/>
                <w:numId w:val="9"/>
              </w:numPr>
            </w:pPr>
            <w:r w:rsidRPr="007E1D07">
              <w:rPr>
                <w:b/>
                <w:bCs/>
              </w:rPr>
              <w:t>Les cours débutent le mardi 30 Octobre 2018</w:t>
            </w:r>
            <w:r w:rsidRPr="00337876">
              <w:t> et se poursuivront chaque semaine jusqu’à mi</w:t>
            </w:r>
            <w:r>
              <w:t>-</w:t>
            </w:r>
            <w:r w:rsidRPr="00337876">
              <w:t>Mai 201</w:t>
            </w:r>
            <w:r>
              <w:t>9</w:t>
            </w:r>
            <w:r w:rsidRPr="00337876">
              <w:t>, sauf vacances scolaires voir le </w:t>
            </w:r>
            <w:r w:rsidRPr="007C6E0A">
              <w:rPr>
                <w:rStyle w:val="Lienhypertexte"/>
              </w:rPr>
              <w:t>Planning Formation Théorique Niveau 4</w:t>
            </w:r>
          </w:p>
          <w:p w:rsidR="00143D58" w:rsidRPr="00337876" w:rsidRDefault="00143D58" w:rsidP="00252F3B">
            <w:pPr>
              <w:pStyle w:val="Paragraphedeliste"/>
              <w:ind w:left="765"/>
            </w:pPr>
          </w:p>
          <w:p w:rsidR="00143D58" w:rsidRPr="00337876" w:rsidRDefault="00143D58" w:rsidP="00252F3B">
            <w:pPr>
              <w:pStyle w:val="Paragraphedeliste"/>
              <w:numPr>
                <w:ilvl w:val="0"/>
                <w:numId w:val="5"/>
              </w:numPr>
            </w:pPr>
            <w:r w:rsidRPr="007E1D07">
              <w:rPr>
                <w:b/>
                <w:bCs/>
              </w:rPr>
              <w:t>Un weekend initial sera organisé les 3 et 4 novembre 2018</w:t>
            </w:r>
            <w:r w:rsidRPr="00337876">
              <w:t>. Il consiste à faire une évaluation initiale, à donner des axes de travail avant de retourner se préparer dans son club.</w:t>
            </w:r>
          </w:p>
          <w:p w:rsidR="00143D58" w:rsidRPr="00337876" w:rsidRDefault="00143D58" w:rsidP="00252F3B">
            <w:pPr>
              <w:pStyle w:val="Paragraphedeliste"/>
              <w:numPr>
                <w:ilvl w:val="0"/>
                <w:numId w:val="6"/>
              </w:numPr>
            </w:pPr>
            <w:r w:rsidRPr="007E1D07">
              <w:rPr>
                <w:b/>
                <w:bCs/>
              </w:rPr>
              <w:t>Par la suite, cinq journées intermédiaires scaphandre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4"/>
              </w:numPr>
            </w:pPr>
            <w:r w:rsidRPr="00337876">
              <w:t>le Samedi 2</w:t>
            </w:r>
            <w:r>
              <w:t>6</w:t>
            </w:r>
            <w:r w:rsidRPr="00337876">
              <w:t xml:space="preserve"> janvier 201</w:t>
            </w:r>
            <w:r>
              <w:t>9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4"/>
              </w:numPr>
            </w:pPr>
            <w:r w:rsidRPr="00337876">
              <w:t xml:space="preserve">le Dimanche </w:t>
            </w:r>
            <w:r>
              <w:t xml:space="preserve">3 Mars </w:t>
            </w:r>
            <w:r w:rsidRPr="00337876">
              <w:t>201</w:t>
            </w:r>
            <w:r>
              <w:t>9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4"/>
              </w:numPr>
            </w:pPr>
            <w:r w:rsidRPr="00337876">
              <w:t xml:space="preserve">le Samedi </w:t>
            </w:r>
            <w:r>
              <w:t>30</w:t>
            </w:r>
            <w:r w:rsidRPr="00337876">
              <w:t xml:space="preserve"> mars 201</w:t>
            </w:r>
            <w:r>
              <w:t>9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4"/>
              </w:numPr>
            </w:pPr>
            <w:r w:rsidRPr="00337876">
              <w:t>le Dimanche 2</w:t>
            </w:r>
            <w:r>
              <w:t>8</w:t>
            </w:r>
            <w:r w:rsidRPr="00337876">
              <w:t xml:space="preserve"> avril 201</w:t>
            </w:r>
            <w:r>
              <w:t>9</w:t>
            </w:r>
          </w:p>
          <w:p w:rsidR="00143D58" w:rsidRPr="00337876" w:rsidRDefault="00143D58" w:rsidP="00252F3B">
            <w:pPr>
              <w:pStyle w:val="Paragraphedeliste"/>
            </w:pPr>
          </w:p>
          <w:p w:rsidR="00143D58" w:rsidRPr="00337876" w:rsidRDefault="00143D58" w:rsidP="00252F3B">
            <w:r w:rsidRPr="00337876">
              <w:t>Ces journées </w:t>
            </w:r>
            <w:r w:rsidRPr="00337876">
              <w:rPr>
                <w:b/>
                <w:bCs/>
              </w:rPr>
              <w:t>permettront d’évaluer et de régler</w:t>
            </w:r>
            <w:r w:rsidRPr="00337876">
              <w:t> petit à petit les détails dans l’optique de l’examen. Lors de ces sorties, il sera proposé des ateliers sur l’ensemble des épreuves « en scaphandre » prévues à ce jour à l’examen.</w:t>
            </w:r>
          </w:p>
          <w:p w:rsidR="00143D58" w:rsidRPr="00337876" w:rsidRDefault="00143D58" w:rsidP="00252F3B">
            <w:pPr>
              <w:pStyle w:val="Paragraphedeliste"/>
              <w:numPr>
                <w:ilvl w:val="0"/>
                <w:numId w:val="7"/>
              </w:numPr>
            </w:pPr>
            <w:r w:rsidRPr="007E1D07">
              <w:rPr>
                <w:b/>
                <w:bCs/>
              </w:rPr>
              <w:t>Ainsi que trois journées ou demi-journées dédiées aux épreuves de nages, d’apnée et mannequin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3"/>
              </w:numPr>
            </w:pPr>
            <w:r>
              <w:t>Le Samedi 10 Novembre 2018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3"/>
              </w:numPr>
            </w:pPr>
            <w:r>
              <w:t>L</w:t>
            </w:r>
            <w:r w:rsidRPr="00337876">
              <w:t xml:space="preserve">e Samedi </w:t>
            </w:r>
            <w:r>
              <w:t>10</w:t>
            </w:r>
            <w:r w:rsidRPr="00337876">
              <w:t xml:space="preserve"> </w:t>
            </w:r>
            <w:r>
              <w:t>Mars</w:t>
            </w:r>
            <w:r w:rsidRPr="00337876">
              <w:t xml:space="preserve"> 201</w:t>
            </w:r>
            <w:r>
              <w:t>9</w:t>
            </w:r>
            <w:r w:rsidRPr="00337876">
              <w:br/>
            </w:r>
            <w:r>
              <w:t>L</w:t>
            </w:r>
            <w:r w:rsidRPr="00337876">
              <w:t>e Samedi 1</w:t>
            </w:r>
            <w:r>
              <w:t>8</w:t>
            </w:r>
            <w:r w:rsidRPr="00337876">
              <w:t> Mai 201</w:t>
            </w:r>
            <w:r>
              <w:t>9</w:t>
            </w:r>
          </w:p>
          <w:p w:rsidR="00143D58" w:rsidRDefault="00143D58" w:rsidP="00252F3B">
            <w:pPr>
              <w:pStyle w:val="Paragraphedeliste"/>
            </w:pPr>
          </w:p>
          <w:p w:rsidR="00143D58" w:rsidRPr="00337876" w:rsidRDefault="00143D58" w:rsidP="00252F3B">
            <w:r>
              <w:t>En complément</w:t>
            </w:r>
            <w:r w:rsidRPr="00337876">
              <w:t xml:space="preserve">, la préparation physique (nages, mannequin, apnée) </w:t>
            </w:r>
            <w:r>
              <w:t>étant</w:t>
            </w:r>
            <w:r w:rsidRPr="00337876">
              <w:t xml:space="preserve"> au programme de ces journées</w:t>
            </w:r>
            <w:r>
              <w:t xml:space="preserve"> </w:t>
            </w:r>
            <w:r w:rsidRPr="00337876">
              <w:t>une information sur « comment se préparer » est donnée au début des cours théoriques.</w:t>
            </w:r>
          </w:p>
          <w:p w:rsidR="00143D58" w:rsidRDefault="00143D58" w:rsidP="00252F3B">
            <w:pPr>
              <w:pStyle w:val="Paragraphedeliste"/>
              <w:numPr>
                <w:ilvl w:val="0"/>
                <w:numId w:val="8"/>
              </w:numPr>
            </w:pPr>
            <w:r>
              <w:t xml:space="preserve">De façon à réactualiser vos connaissances en la matière </w:t>
            </w:r>
            <w:r w:rsidRPr="007E1D07">
              <w:rPr>
                <w:b/>
                <w:u w:val="single"/>
              </w:rPr>
              <w:t>une journée recyclage secourisme</w:t>
            </w:r>
            <w:r>
              <w:t xml:space="preserve"> (sans surcout) vous proposé </w:t>
            </w:r>
            <w:r w:rsidRPr="007E1D07">
              <w:rPr>
                <w:b/>
              </w:rPr>
              <w:t>le Samedi 16 Mars 2019</w:t>
            </w:r>
          </w:p>
          <w:p w:rsidR="00143D58" w:rsidRPr="00337876" w:rsidRDefault="00143D58" w:rsidP="00252F3B"/>
          <w:p w:rsidR="00143D58" w:rsidRPr="00337876" w:rsidRDefault="00143D58" w:rsidP="00252F3B">
            <w:r w:rsidRPr="00337876">
              <w:rPr>
                <w:b/>
                <w:bCs/>
              </w:rPr>
              <w:t>Le stage final a lieu juste avant l’examen </w:t>
            </w:r>
            <w:r w:rsidRPr="00337876">
              <w:t>(5 jours de stage + 2.5 jours d’examen) pour finaliser les épreuves dans l’optique de l’examen. Il est d’ores et déjà prévu pour la 2e semaine de Juin 2017 (du 0</w:t>
            </w:r>
            <w:r>
              <w:t>1</w:t>
            </w:r>
            <w:r w:rsidRPr="00337876">
              <w:t>/06 au 0</w:t>
            </w:r>
            <w:r>
              <w:t>7</w:t>
            </w:r>
            <w:r w:rsidRPr="00337876">
              <w:t>/06/201</w:t>
            </w:r>
            <w:r>
              <w:t>9</w:t>
            </w:r>
            <w:r w:rsidRPr="00337876">
              <w:t>) et se déroulera au centre fédéral UCPA de Niolon.</w:t>
            </w:r>
          </w:p>
          <w:p w:rsidR="00143D58" w:rsidRPr="00337876" w:rsidRDefault="00143D58" w:rsidP="00252F3B">
            <w:r w:rsidRPr="00337876">
              <w:rPr>
                <w:b/>
                <w:bCs/>
              </w:rPr>
              <w:t>L’examen théorique se passera en anticipé</w:t>
            </w:r>
            <w:r w:rsidRPr="00337876">
              <w:t xml:space="preserve"> (le </w:t>
            </w:r>
            <w:r>
              <w:t xml:space="preserve">Samedi </w:t>
            </w:r>
            <w:r w:rsidRPr="00337876">
              <w:t>2</w:t>
            </w:r>
            <w:r>
              <w:t>5</w:t>
            </w:r>
            <w:r w:rsidRPr="00337876">
              <w:t>/05/201</w:t>
            </w:r>
            <w:r>
              <w:t>9</w:t>
            </w:r>
            <w:r w:rsidRPr="00337876">
              <w:t>), au Comité Régional F.F.E.S.S.M. 46 boulevard Fenouil à Marseille.</w:t>
            </w:r>
          </w:p>
          <w:p w:rsidR="00143D58" w:rsidRPr="00337876" w:rsidRDefault="00143D58" w:rsidP="00143D58">
            <w:r w:rsidRPr="00337876">
              <w:t>Ce calendrier « à la carte » permet au candidat de moduler sa formation en fonction de sa préparation personnelle.</w:t>
            </w:r>
          </w:p>
          <w:tbl>
            <w:tblPr>
              <w:tblW w:w="10522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9"/>
              <w:gridCol w:w="5383"/>
            </w:tblGrid>
            <w:tr w:rsidR="00D334B9" w:rsidRPr="00337876" w:rsidTr="00D334B9">
              <w:tc>
                <w:tcPr>
                  <w:tcW w:w="5139" w:type="dxa"/>
                  <w:tcBorders>
                    <w:top w:val="single" w:sz="6" w:space="0" w:color="EEEEEE"/>
                  </w:tcBorders>
                  <w:shd w:val="clear" w:color="auto" w:fill="FFFFFF"/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vAlign w:val="center"/>
                </w:tcPr>
                <w:p w:rsidR="00D334B9" w:rsidRPr="00337876" w:rsidRDefault="00D334B9" w:rsidP="00D334B9">
                  <w:pPr>
                    <w:jc w:val="center"/>
                    <w:rPr>
                      <w:noProof/>
                    </w:rPr>
                  </w:pPr>
                  <w:r w:rsidRPr="00337876">
                    <w:t>Régis GROS</w:t>
                  </w:r>
                </w:p>
              </w:tc>
              <w:tc>
                <w:tcPr>
                  <w:tcW w:w="5383" w:type="dxa"/>
                  <w:tcBorders>
                    <w:top w:val="single" w:sz="6" w:space="0" w:color="EEEEEE"/>
                  </w:tcBorders>
                  <w:shd w:val="clear" w:color="auto" w:fill="FFFFFF"/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vAlign w:val="center"/>
                </w:tcPr>
                <w:p w:rsidR="00D334B9" w:rsidRPr="00337876" w:rsidRDefault="00D334B9" w:rsidP="00D334B9">
                  <w:pPr>
                    <w:jc w:val="center"/>
                    <w:rPr>
                      <w:noProof/>
                    </w:rPr>
                  </w:pPr>
                  <w:r w:rsidRPr="00337876">
                    <w:t>Bruno CATANIA</w:t>
                  </w:r>
                </w:p>
              </w:tc>
            </w:tr>
            <w:tr w:rsidR="00D334B9" w:rsidRPr="00337876" w:rsidTr="00D334B9">
              <w:tc>
                <w:tcPr>
                  <w:tcW w:w="5139" w:type="dxa"/>
                  <w:tcBorders>
                    <w:top w:val="single" w:sz="6" w:space="0" w:color="EEEEEE"/>
                  </w:tcBorders>
                  <w:shd w:val="clear" w:color="auto" w:fill="FFFFFF"/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vAlign w:val="center"/>
                  <w:hideMark/>
                </w:tcPr>
                <w:p w:rsidR="00D334B9" w:rsidRPr="00337876" w:rsidRDefault="00D334B9" w:rsidP="00143D58">
                  <w:r>
                    <w:rPr>
                      <w:noProof/>
                      <w:lang w:eastAsia="fr-FR"/>
                    </w:rPr>
                    <w:lastRenderedPageBreak/>
                    <w:drawing>
                      <wp:inline distT="0" distB="0" distL="0" distR="0" wp14:anchorId="03F567EC" wp14:editId="78A071F1">
                        <wp:extent cx="2145665" cy="2859405"/>
                        <wp:effectExtent l="0" t="0" r="698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665" cy="2859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3" w:type="dxa"/>
                  <w:tcBorders>
                    <w:top w:val="single" w:sz="6" w:space="0" w:color="EEEEEE"/>
                  </w:tcBorders>
                  <w:shd w:val="clear" w:color="auto" w:fill="FFFFFF"/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vAlign w:val="center"/>
                  <w:hideMark/>
                </w:tcPr>
                <w:p w:rsidR="00D334B9" w:rsidRPr="00337876" w:rsidRDefault="00D334B9" w:rsidP="00143D58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E402702" wp14:editId="3E254654">
                        <wp:extent cx="2859405" cy="1896110"/>
                        <wp:effectExtent l="0" t="0" r="0" b="889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405" cy="1896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3D58" w:rsidRDefault="00143D58" w:rsidP="00143D58"/>
          <w:p w:rsidR="00143D58" w:rsidRPr="00143D58" w:rsidRDefault="00143D58" w:rsidP="00143D58">
            <w:pPr>
              <w:jc w:val="center"/>
              <w:rPr>
                <w:rFonts w:ascii="Helvetica" w:hAnsi="Helvetica" w:cs="Helvetica"/>
                <w:b/>
                <w:bCs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143D58" w:rsidRDefault="00143D58" w:rsidP="007D15B0">
      <w:pPr>
        <w:jc w:val="center"/>
      </w:pPr>
    </w:p>
    <w:sectPr w:rsidR="00143D58" w:rsidSect="007D15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5DC"/>
    <w:multiLevelType w:val="hybridMultilevel"/>
    <w:tmpl w:val="54F6B0F6"/>
    <w:lvl w:ilvl="0" w:tplc="CC52F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2DA"/>
    <w:multiLevelType w:val="hybridMultilevel"/>
    <w:tmpl w:val="1FCE6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0ED4"/>
    <w:multiLevelType w:val="hybridMultilevel"/>
    <w:tmpl w:val="1CBA8FEA"/>
    <w:lvl w:ilvl="0" w:tplc="50204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7F4D"/>
    <w:multiLevelType w:val="hybridMultilevel"/>
    <w:tmpl w:val="F1BA07F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B5127E0"/>
    <w:multiLevelType w:val="hybridMultilevel"/>
    <w:tmpl w:val="EF6488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930A9"/>
    <w:multiLevelType w:val="hybridMultilevel"/>
    <w:tmpl w:val="145ECF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1FEE"/>
    <w:multiLevelType w:val="hybridMultilevel"/>
    <w:tmpl w:val="5B788306"/>
    <w:lvl w:ilvl="0" w:tplc="50204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F16E5"/>
    <w:multiLevelType w:val="hybridMultilevel"/>
    <w:tmpl w:val="83CCC606"/>
    <w:lvl w:ilvl="0" w:tplc="50204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878CD"/>
    <w:multiLevelType w:val="hybridMultilevel"/>
    <w:tmpl w:val="2270A8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76"/>
    <w:rsid w:val="00143D58"/>
    <w:rsid w:val="00252F3B"/>
    <w:rsid w:val="00337876"/>
    <w:rsid w:val="003A4784"/>
    <w:rsid w:val="00557529"/>
    <w:rsid w:val="00590A04"/>
    <w:rsid w:val="00630A2E"/>
    <w:rsid w:val="007C6E0A"/>
    <w:rsid w:val="007D15B0"/>
    <w:rsid w:val="007E1D07"/>
    <w:rsid w:val="00BE63E0"/>
    <w:rsid w:val="00D334B9"/>
    <w:rsid w:val="00E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8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787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78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5B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D1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8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787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78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5B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D1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maps/place/FFESSM+Provence+et+Alpes/@43.36052,5.317236,17z/data=!4m13!1m7!3m6!1s0x12c9ea07f4b69301:0xc366586be11cbb68!2s46+Boulevard+Fenouil,+13016+Marseille!3b1!8m2!3d43.36052!4d5.3194247!3m4!1s0x0:0x520a02de1e2b2883!8m2!3d43.3610409!4d5.32009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chnique.niveau4@ffessmcd13.com?subject=Inscription%202017%20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SYLVIE</cp:lastModifiedBy>
  <cp:revision>6</cp:revision>
  <dcterms:created xsi:type="dcterms:W3CDTF">2018-07-01T16:17:00Z</dcterms:created>
  <dcterms:modified xsi:type="dcterms:W3CDTF">2018-07-15T08:37:00Z</dcterms:modified>
</cp:coreProperties>
</file>